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25" w:rsidRDefault="00035825" w:rsidP="00035825">
      <w:pPr>
        <w:keepNext/>
        <w:spacing w:after="0" w:line="240" w:lineRule="auto"/>
        <w:ind w:left="-1701"/>
        <w:jc w:val="center"/>
        <w:outlineLvl w:val="4"/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  <w:t xml:space="preserve">               РОССИЙСКАЯ ФЕДЕРАЦИЯ</w:t>
      </w:r>
    </w:p>
    <w:p w:rsidR="00035825" w:rsidRDefault="00035825" w:rsidP="00035825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ИРКУТСКАЯ ОБЛАСТЬ</w:t>
      </w:r>
    </w:p>
    <w:p w:rsidR="00035825" w:rsidRDefault="00035825" w:rsidP="00035825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035825" w:rsidRDefault="00035825" w:rsidP="00035825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035825" w:rsidRDefault="00035825" w:rsidP="00035825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tbl>
      <w:tblPr>
        <w:tblW w:w="9889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39"/>
        <w:gridCol w:w="64"/>
      </w:tblGrid>
      <w:tr w:rsidR="00035825" w:rsidTr="00035825">
        <w:trPr>
          <w:gridAfter w:val="1"/>
          <w:wAfter w:w="64" w:type="dxa"/>
          <w:cantSplit/>
        </w:trPr>
        <w:tc>
          <w:tcPr>
            <w:tcW w:w="9825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35825" w:rsidRDefault="00035825" w:rsidP="00680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666402,  п.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Жигалово, ул. Советская, 25 тел. 3-26-06, факс 3-21-69.</w:t>
            </w:r>
          </w:p>
          <w:p w:rsidR="00035825" w:rsidRPr="00035825" w:rsidRDefault="006B1E07" w:rsidP="006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hyperlink r:id="rId6" w:history="1">
              <w:r w:rsidR="00035825" w:rsidRPr="000358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secretar</w:t>
              </w:r>
              <w:r w:rsidR="00035825" w:rsidRPr="000358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</w:rPr>
                <w:t>@</w:t>
              </w:r>
              <w:r w:rsidR="00035825" w:rsidRPr="000358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irmail</w:t>
              </w:r>
              <w:r w:rsidR="00035825" w:rsidRPr="000358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  <w:proofErr w:type="spellStart"/>
              <w:r w:rsidR="00035825" w:rsidRPr="000358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ru</w:t>
              </w:r>
              <w:proofErr w:type="spellEnd"/>
            </w:hyperlink>
            <w:r w:rsidR="00035825"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  <w:p w:rsidR="00035825" w:rsidRDefault="00035825" w:rsidP="00680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F11B3" w:rsidRPr="00370328" w:rsidTr="00035825">
        <w:trPr>
          <w:cantSplit/>
          <w:trHeight w:val="4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5825" w:rsidRDefault="00035825" w:rsidP="00152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3" w:rsidRPr="00370328" w:rsidRDefault="00035825" w:rsidP="00FA07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41">
              <w:rPr>
                <w:rFonts w:ascii="Times New Roman" w:hAnsi="Times New Roman" w:cs="Times New Roman"/>
                <w:sz w:val="24"/>
                <w:szCs w:val="24"/>
              </w:rPr>
              <w:t>«_20</w:t>
            </w:r>
            <w:r w:rsidR="001F11B3" w:rsidRPr="0037032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FA0741">
              <w:rPr>
                <w:rFonts w:ascii="Times New Roman" w:hAnsi="Times New Roman" w:cs="Times New Roman"/>
                <w:sz w:val="24"/>
                <w:szCs w:val="24"/>
              </w:rPr>
              <w:t>_11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F11B3" w:rsidRPr="0037032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85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0741">
              <w:rPr>
                <w:rFonts w:ascii="Times New Roman" w:hAnsi="Times New Roman" w:cs="Times New Roman"/>
                <w:sz w:val="24"/>
                <w:szCs w:val="24"/>
              </w:rPr>
              <w:t xml:space="preserve"> г. №192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B3" w:rsidRPr="00370328" w:rsidRDefault="001F11B3" w:rsidP="00152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5825" w:rsidRDefault="00035825" w:rsidP="001F11B3">
      <w:pPr>
        <w:pStyle w:val="a9"/>
        <w:spacing w:before="0" w:beforeAutospacing="0" w:after="0" w:afterAutospacing="0"/>
        <w:jc w:val="both"/>
      </w:pPr>
    </w:p>
    <w:p w:rsidR="00035825" w:rsidRDefault="00035825" w:rsidP="001F11B3">
      <w:pPr>
        <w:pStyle w:val="a9"/>
        <w:spacing w:before="0" w:beforeAutospacing="0" w:after="0" w:afterAutospacing="0"/>
        <w:jc w:val="both"/>
        <w:sectPr w:rsidR="00035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1B3" w:rsidRPr="00E924E0" w:rsidRDefault="001F11B3" w:rsidP="001F11B3">
      <w:pPr>
        <w:pStyle w:val="a9"/>
        <w:spacing w:before="0" w:beforeAutospacing="0" w:after="0" w:afterAutospacing="0"/>
        <w:jc w:val="both"/>
      </w:pPr>
      <w:r w:rsidRPr="00E924E0">
        <w:lastRenderedPageBreak/>
        <w:t xml:space="preserve">Об утверждении положения о </w:t>
      </w:r>
      <w:r>
        <w:rPr>
          <w:rStyle w:val="aa"/>
          <w:b w:val="0"/>
        </w:rPr>
        <w:t>районном конкурсе</w:t>
      </w:r>
      <w:r w:rsidR="007D2716">
        <w:rPr>
          <w:rStyle w:val="aa"/>
          <w:b w:val="0"/>
        </w:rPr>
        <w:t xml:space="preserve"> рисунков</w:t>
      </w:r>
      <w:r>
        <w:rPr>
          <w:rStyle w:val="aa"/>
          <w:b w:val="0"/>
        </w:rPr>
        <w:t xml:space="preserve"> </w:t>
      </w:r>
      <w:r w:rsidR="0088573C">
        <w:rPr>
          <w:rStyle w:val="aa"/>
          <w:b w:val="0"/>
        </w:rPr>
        <w:t>среди</w:t>
      </w:r>
      <w:r w:rsidRPr="00904410">
        <w:t xml:space="preserve"> несовершеннолетних «</w:t>
      </w:r>
      <w:r w:rsidR="0088573C">
        <w:t>Чужое – не бери</w:t>
      </w:r>
      <w:r w:rsidRPr="00904410">
        <w:t>!»</w:t>
      </w:r>
    </w:p>
    <w:p w:rsidR="001F11B3" w:rsidRDefault="001F11B3" w:rsidP="001F11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25" w:rsidRDefault="00035825" w:rsidP="0088573C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825" w:rsidSect="000358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5825" w:rsidRDefault="00035825" w:rsidP="0088573C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1B3" w:rsidRPr="0088573C" w:rsidRDefault="00035825" w:rsidP="0088573C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88573C" w:rsidRPr="0088573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реализации</w:t>
      </w:r>
      <w:r w:rsidR="0088573C" w:rsidRPr="0088573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плана работы по профилактике безнадзорности и правонарушений несовершеннолетних в МО «Жигаловский район» на 2023 год»</w:t>
      </w:r>
      <w:r w:rsidR="001F11B3" w:rsidRPr="0088573C">
        <w:rPr>
          <w:rFonts w:ascii="Times New Roman" w:hAnsi="Times New Roman" w:cs="Times New Roman"/>
          <w:sz w:val="24"/>
          <w:szCs w:val="24"/>
        </w:rPr>
        <w:t>, руководствуясь</w:t>
      </w:r>
      <w:r w:rsidR="007D2716">
        <w:rPr>
          <w:rFonts w:ascii="Times New Roman" w:hAnsi="Times New Roman" w:cs="Times New Roman"/>
          <w:sz w:val="24"/>
          <w:szCs w:val="24"/>
        </w:rPr>
        <w:t xml:space="preserve"> статьей 31</w:t>
      </w:r>
      <w:r w:rsidR="001F11B3" w:rsidRPr="0088573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«Жигаловский район»:</w:t>
      </w:r>
    </w:p>
    <w:p w:rsidR="00035825" w:rsidRDefault="00035825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1B3" w:rsidRPr="00E924E0" w:rsidRDefault="00035825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1B3" w:rsidRPr="001F139D" w:rsidRDefault="001F11B3" w:rsidP="001F1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13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F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районном конкурсе</w:t>
      </w:r>
      <w:r w:rsidR="007D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</w:t>
      </w:r>
      <w:r w:rsidR="0088573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среди</w:t>
      </w:r>
      <w:r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1F139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«</w:t>
      </w:r>
      <w:r w:rsidR="0088573C">
        <w:rPr>
          <w:rStyle w:val="aa"/>
          <w:rFonts w:ascii="Times New Roman" w:hAnsi="Times New Roman" w:cs="Times New Roman"/>
          <w:b w:val="0"/>
          <w:sz w:val="24"/>
          <w:szCs w:val="24"/>
        </w:rPr>
        <w:t>Чужое – не бери!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(</w:t>
      </w:r>
      <w:r w:rsidR="007D2716"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рилагается</w:t>
      </w:r>
      <w:r w:rsidRPr="001F139D"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).</w:t>
      </w:r>
    </w:p>
    <w:p w:rsidR="001F11B3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139D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«Жигаловский район» </w:t>
      </w:r>
      <w:r w:rsidRPr="001F139D">
        <w:rPr>
          <w:rFonts w:ascii="Times New Roman" w:hAnsi="Times New Roman" w:cs="Times New Roman"/>
          <w:sz w:val="24"/>
          <w:szCs w:val="24"/>
        </w:rPr>
        <w:t xml:space="preserve">(Богатова Ю.Л.), начальнику Управления культуры, молодежной политики и спорта </w:t>
      </w:r>
      <w:r w:rsidRPr="00236C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«Жигаловский район» </w:t>
      </w:r>
      <w:r w:rsidRPr="001F139D">
        <w:rPr>
          <w:rFonts w:ascii="Times New Roman" w:hAnsi="Times New Roman" w:cs="Times New Roman"/>
          <w:sz w:val="24"/>
          <w:szCs w:val="24"/>
        </w:rPr>
        <w:t>(Бурков С.С.) организовать участие муниципальных общеобразовательных организаций, МБУ ДО Дом творчества, МБУ ДО Детская школа искусств в районном конкурсе</w:t>
      </w:r>
      <w:r w:rsidRPr="001F139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8573C">
        <w:rPr>
          <w:rStyle w:val="aa"/>
          <w:rFonts w:ascii="Times New Roman" w:hAnsi="Times New Roman" w:cs="Times New Roman"/>
          <w:b w:val="0"/>
          <w:sz w:val="24"/>
          <w:szCs w:val="24"/>
        </w:rPr>
        <w:t>среди несовершеннолетних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8573C">
        <w:rPr>
          <w:rStyle w:val="aa"/>
          <w:rFonts w:ascii="Times New Roman" w:hAnsi="Times New Roman" w:cs="Times New Roman"/>
          <w:b w:val="0"/>
          <w:sz w:val="24"/>
          <w:szCs w:val="24"/>
        </w:rPr>
        <w:t>Чужое – не бери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!» </w:t>
      </w:r>
      <w:r w:rsidRPr="001F139D">
        <w:rPr>
          <w:rFonts w:ascii="Times New Roman" w:hAnsi="Times New Roman" w:cs="Times New Roman"/>
          <w:sz w:val="24"/>
          <w:szCs w:val="24"/>
        </w:rPr>
        <w:t>(далее -Конкурс) согласно Положению о Конкурсе.</w:t>
      </w:r>
    </w:p>
    <w:p w:rsidR="001F11B3" w:rsidRPr="007D2716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2716" w:rsidRPr="007D271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35825" w:rsidRPr="00E806A4" w:rsidRDefault="00035825" w:rsidP="000358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806A4">
        <w:rPr>
          <w:rFonts w:ascii="Times New Roman" w:hAnsi="Times New Roman"/>
          <w:sz w:val="24"/>
          <w:szCs w:val="24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F11B3" w:rsidRDefault="001F11B3" w:rsidP="001F11B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1F11B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1F11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1F11B3" w:rsidRDefault="001F11B3" w:rsidP="001F11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«Жигаловский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И.Н. Федоровский</w:t>
      </w:r>
    </w:p>
    <w:p w:rsidR="001F11B3" w:rsidRDefault="001F11B3" w:rsidP="001F1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3C" w:rsidRDefault="0088573C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3C" w:rsidRDefault="0088573C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716" w:rsidRPr="00F41617" w:rsidRDefault="007D2716" w:rsidP="007D2716">
      <w:pPr>
        <w:pStyle w:val="a9"/>
        <w:widowControl w:val="0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7D2716" w:rsidRPr="00F41617" w:rsidRDefault="007D2716" w:rsidP="007D2716">
      <w:pPr>
        <w:pStyle w:val="a9"/>
        <w:widowControl w:val="0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7D2716" w:rsidRPr="00F41617" w:rsidRDefault="007D2716" w:rsidP="007D2716">
      <w:pPr>
        <w:pStyle w:val="a9"/>
        <w:widowControl w:val="0"/>
        <w:spacing w:before="0" w:beforeAutospacing="0" w:after="0" w:afterAutospacing="0"/>
        <w:jc w:val="right"/>
      </w:pPr>
      <w:r w:rsidRPr="00F41617">
        <w:t>муниципального образования</w:t>
      </w:r>
      <w:r>
        <w:t xml:space="preserve"> </w:t>
      </w:r>
      <w:r w:rsidRPr="00F41617">
        <w:t>«Жигаловский район»</w:t>
      </w:r>
    </w:p>
    <w:p w:rsidR="007D2716" w:rsidRPr="007D2716" w:rsidRDefault="007D2716" w:rsidP="007D2716">
      <w:pPr>
        <w:pStyle w:val="a9"/>
        <w:widowControl w:val="0"/>
        <w:spacing w:before="0" w:beforeAutospacing="0" w:after="0" w:afterAutospacing="0"/>
        <w:jc w:val="right"/>
      </w:pPr>
      <w:r w:rsidRPr="007D2716">
        <w:t>от «_</w:t>
      </w:r>
      <w:r w:rsidR="006B1E07">
        <w:t>20_» _11___ 2023 г. №_192</w:t>
      </w:r>
      <w:bookmarkStart w:id="0" w:name="_GoBack"/>
      <w:bookmarkEnd w:id="0"/>
      <w:r w:rsidRPr="007D2716">
        <w:t>_</w:t>
      </w:r>
    </w:p>
    <w:p w:rsidR="007D2716" w:rsidRDefault="007D2716" w:rsidP="007D2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499" w:rsidRPr="00C9491C" w:rsidRDefault="00840499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2716" w:rsidRDefault="00840499" w:rsidP="00FA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районном конкурсе </w:t>
      </w:r>
      <w:r w:rsidR="007D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рисунков </w:t>
      </w:r>
      <w:r w:rsidR="0088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r w:rsidR="00FA2953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 </w:t>
      </w:r>
    </w:p>
    <w:p w:rsidR="00840499" w:rsidRPr="00C9491C" w:rsidRDefault="00FA2953" w:rsidP="00FA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Чужое – не бери</w:t>
      </w:r>
      <w:r w:rsidR="00904410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</w:p>
    <w:p w:rsidR="0003563B" w:rsidRDefault="0003563B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40499" w:rsidRDefault="00840499" w:rsidP="0090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районного конкурса </w:t>
      </w:r>
      <w:r w:rsidR="007D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8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904410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«</w:t>
      </w:r>
      <w:r w:rsidR="008857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Чужое - не бери</w:t>
      </w:r>
      <w:r w:rsidR="00904410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</w:t>
      </w:r>
      <w:r w:rsidR="007D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Жигаловского района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26C" w:rsidRPr="0075126C" w:rsidRDefault="007D2716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6C">
        <w:rPr>
          <w:rFonts w:ascii="Times New Roman" w:hAnsi="Times New Roman" w:cs="Times New Roman"/>
          <w:sz w:val="24"/>
        </w:rPr>
        <w:t>1.2</w:t>
      </w:r>
      <w:r>
        <w:t xml:space="preserve">. </w:t>
      </w:r>
      <w:r w:rsidR="0075126C"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комиссия по делам несовершеннолетних и защите их прав в муниципальном образовании «Жигаловский район»</w:t>
      </w:r>
    </w:p>
    <w:p w:rsidR="0088573C" w:rsidRDefault="007D2716" w:rsidP="007D2716">
      <w:pPr>
        <w:pStyle w:val="a9"/>
        <w:spacing w:before="0" w:beforeAutospacing="0" w:after="0" w:afterAutospacing="0"/>
        <w:ind w:firstLine="709"/>
        <w:jc w:val="both"/>
      </w:pPr>
      <w:r>
        <w:t>1.3</w:t>
      </w:r>
      <w:r w:rsidR="00840499" w:rsidRPr="007D2716">
        <w:t xml:space="preserve"> Конкурс направлен на повышение </w:t>
      </w:r>
      <w:r w:rsidR="0088573C" w:rsidRPr="007D2716">
        <w:t xml:space="preserve">правовой </w:t>
      </w:r>
      <w:r w:rsidR="00FA2953" w:rsidRPr="007D2716">
        <w:t>грамотности детей</w:t>
      </w:r>
      <w:r w:rsidR="0088573C" w:rsidRPr="007D2716">
        <w:t xml:space="preserve">, снижение уровня совершения противоправных действий среди </w:t>
      </w:r>
      <w:r>
        <w:t>несовершеннолетних</w:t>
      </w:r>
      <w:r w:rsidR="0088573C" w:rsidRPr="007D2716">
        <w:t xml:space="preserve">, формирование законопослушного населения среди </w:t>
      </w:r>
      <w:r w:rsidR="0075126C">
        <w:t>несовершеннолетних</w:t>
      </w:r>
      <w:r w:rsidR="0088573C" w:rsidRPr="007D2716">
        <w:t>.</w:t>
      </w:r>
    </w:p>
    <w:p w:rsidR="007D2716" w:rsidRPr="007D2716" w:rsidRDefault="007D2716" w:rsidP="007D2716">
      <w:pPr>
        <w:pStyle w:val="a9"/>
        <w:spacing w:before="0" w:beforeAutospacing="0" w:after="0" w:afterAutospacing="0"/>
        <w:ind w:firstLine="709"/>
        <w:jc w:val="both"/>
      </w:pPr>
      <w:r>
        <w:t>1.4 Участие в конкурсе является добровольным и осуществляется на бесплатной основе.</w:t>
      </w:r>
    </w:p>
    <w:p w:rsidR="00840499" w:rsidRPr="00353117" w:rsidRDefault="007D271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задачи Конкурса:</w:t>
      </w: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детей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73C" w:rsidRPr="00353117" w:rsidRDefault="0088573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уровня противоправных действий среди 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«Жигаловский район»</w:t>
      </w:r>
    </w:p>
    <w:p w:rsidR="00840499" w:rsidRPr="00C9491C" w:rsidRDefault="00840499" w:rsidP="0075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и сроки проведения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8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2</w:t>
      </w:r>
      <w:r w:rsidR="007D2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по 22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поступившие после окончания сроков проведения, а также конкурсные работы, оформленные с нарушением требований настоящего Положения, к участию в Конкурсе приниматься не будут.</w:t>
      </w:r>
    </w:p>
    <w:p w:rsidR="00840499" w:rsidRPr="00353117" w:rsidRDefault="007D2716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и проведения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формируется Организационный комитет Конкурса (далее –Оргкомитет), в состав которого входят представители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5126C"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в муниципальном образовании «Жигаловский район»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499" w:rsidRPr="00353117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организационную работу в соответствии с требованиями настоящего Положения;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и условия работы Жюри Конкурса, протоколы решений Жюри. Решение Оргкомитета утверждается председателем Оргкомитета.</w:t>
      </w:r>
    </w:p>
    <w:p w:rsidR="00840499" w:rsidRPr="0075126C" w:rsidRDefault="00840499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о ходе Конкурса п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убликуется на официальном сайте: </w:t>
      </w:r>
      <w:hyperlink r:id="rId7" w:history="1"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http://zhigalovo.irkobl.ru/komissii-po-delam-nesovershennoletnikh-i-zashchite-ikh-prav</w:t>
        </w:r>
      </w:hyperlink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499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Участником Конкурса может стать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несовершеннолетний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 на территории Жигаловского района,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</w:t>
      </w:r>
    </w:p>
    <w:p w:rsidR="0075126C" w:rsidRPr="00353117" w:rsidRDefault="0075126C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группы участников Конкурса:</w:t>
      </w:r>
    </w:p>
    <w:p w:rsidR="0075126C" w:rsidRPr="00353117" w:rsidRDefault="0075126C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− 1 группа: 7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-12 лет;</w:t>
      </w:r>
    </w:p>
    <w:p w:rsidR="0075126C" w:rsidRPr="00353117" w:rsidRDefault="0075126C" w:rsidP="007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13-18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40499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1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информацию о себе и свои конкурсные работы предоставляют свои работы 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п.Жигалово, </w:t>
      </w:r>
      <w:proofErr w:type="spellStart"/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, 25, 3 этаж, кабинет 308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78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подписанную форму согласия родителей (законных представителей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ребенка в конкурсе;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подают конкурсные работы, подготовленные с учетом требований настоящего Положения.</w:t>
      </w:r>
    </w:p>
    <w:p w:rsidR="00840499" w:rsidRPr="00891293" w:rsidRDefault="00B113A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40499"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конкурсным работам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работа должна соответствовать требованиям, предъявляемым к проектам социальной рекламы:</w:t>
      </w: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сюжет конкурсной работы не должен противоречить законодательству Российской Федерации, в том числе Федеральным законам от 29 декабря 2010 г. No436-ФЗ «О защите детей от информации, причиняющей вред их здоровью и развитию» и от 13 марта 2006 г. No38-ФЗ «О рекламе».</w:t>
      </w:r>
    </w:p>
    <w:p w:rsidR="007D2716" w:rsidRDefault="00B113A0" w:rsidP="007D2716">
      <w:pPr>
        <w:pStyle w:val="a9"/>
        <w:spacing w:before="0" w:beforeAutospacing="0" w:after="0" w:afterAutospacing="0"/>
        <w:ind w:firstLine="709"/>
        <w:jc w:val="both"/>
      </w:pPr>
      <w:r>
        <w:t>-</w:t>
      </w:r>
      <w:r w:rsidR="007D2716">
        <w:t xml:space="preserve"> </w:t>
      </w:r>
      <w:r w:rsidR="0075126C">
        <w:t>к</w:t>
      </w:r>
      <w:r w:rsidR="007D2716">
        <w:t>онкурсная работа сопровождается этикеткой размером 5*10 см.</w:t>
      </w:r>
    </w:p>
    <w:p w:rsidR="00B113A0" w:rsidRDefault="00B113A0" w:rsidP="00B113A0">
      <w:pPr>
        <w:pStyle w:val="a9"/>
        <w:spacing w:before="0" w:beforeAutospacing="0" w:after="0" w:afterAutospacing="0"/>
        <w:ind w:firstLine="709"/>
        <w:jc w:val="both"/>
      </w:pPr>
      <w:r>
        <w:t>Этикетка работы заполняется на компьютере и содержит:</w:t>
      </w:r>
    </w:p>
    <w:p w:rsidR="00B113A0" w:rsidRDefault="00B113A0" w:rsidP="00B113A0">
      <w:pPr>
        <w:pStyle w:val="a9"/>
        <w:spacing w:before="0" w:beforeAutospacing="0" w:after="0" w:afterAutospacing="0"/>
        <w:ind w:firstLine="709"/>
        <w:jc w:val="both"/>
      </w:pPr>
      <w:r>
        <w:t>- наименование работы;</w:t>
      </w:r>
    </w:p>
    <w:p w:rsidR="00B113A0" w:rsidRDefault="0075126C" w:rsidP="00B113A0">
      <w:pPr>
        <w:pStyle w:val="a9"/>
        <w:spacing w:before="0" w:beforeAutospacing="0" w:after="0" w:afterAutospacing="0"/>
        <w:ind w:firstLine="709"/>
        <w:jc w:val="both"/>
      </w:pPr>
      <w:r>
        <w:t xml:space="preserve">- фамилию, </w:t>
      </w:r>
      <w:r w:rsidR="00B113A0">
        <w:t>имя, отчество (при наличии) (полностью), возраст участника конкурса (дата рождения);</w:t>
      </w:r>
    </w:p>
    <w:p w:rsidR="00B113A0" w:rsidRDefault="00B113A0" w:rsidP="00B113A0">
      <w:pPr>
        <w:pStyle w:val="a9"/>
        <w:spacing w:before="0" w:beforeAutospacing="0" w:after="0" w:afterAutospacing="0"/>
        <w:ind w:firstLine="709"/>
        <w:jc w:val="both"/>
      </w:pPr>
      <w:r>
        <w:t>- наименование и почтовый адрес образовательного учреждения, в котором обучается участник конкурса.</w:t>
      </w:r>
    </w:p>
    <w:p w:rsidR="00B113A0" w:rsidRDefault="00B113A0" w:rsidP="00B113A0">
      <w:pPr>
        <w:pStyle w:val="a9"/>
        <w:spacing w:before="0" w:beforeAutospacing="0" w:after="0" w:afterAutospacing="0"/>
        <w:ind w:firstLine="709"/>
        <w:jc w:val="both"/>
      </w:pPr>
      <w:r>
        <w:t>- творческие работы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конкурсной работе не допускается: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скрытой рекламы;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процесса курения, употребления алкогольных напитков, наркотических средств и других психотропных веществ;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работе объектов интеллектуальных прав третьих лиц (текстов, музыки, фотографий, видеоряда и т.п.).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Направленные для участия в Конкурсе работы должны быть оригинальными и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N 1 к настоящему Положению.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Организаторы Конкурса имеют право на публикацию, а также иное распространение и тиражирование материалов, поступивших на конкурс, в том числе, на размещение в сети Интернет с обязательной ссылкой на авторство.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конкурсные работы, поданные на конкурс, не рецензируются, не оплачиваются и не возвращаются.</w:t>
      </w:r>
    </w:p>
    <w:p w:rsidR="00840499" w:rsidRPr="00353117" w:rsidRDefault="00B113A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конкурсных работ и определение победителей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осуществления оценки конкурсных работ создается Жюри, состав которого утверждается Оргкомитетом. Жюри на основе изучения и оценки конкурсных работ определяет победителей и дипломантов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Работы участников конкурса по каждой номинации оцениваются по пятибалльной системе (от 1 до 5 баллов</w:t>
      </w:r>
      <w:r w:rsidR="00B113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Победители в каждой номинации конкурса определяются решением Жюри конкурса на основании рейтинга работ. Решение Жюри оформляется протоколом.</w:t>
      </w:r>
    </w:p>
    <w:p w:rsidR="00B113A0" w:rsidRPr="00B113A0" w:rsidRDefault="00B113A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proofErr w:type="gramStart"/>
      <w:r w:rsidRPr="00B113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13A0">
        <w:rPr>
          <w:rFonts w:ascii="Times New Roman" w:hAnsi="Times New Roman" w:cs="Times New Roman"/>
          <w:color w:val="000000"/>
          <w:sz w:val="24"/>
          <w:szCs w:val="24"/>
        </w:rPr>
        <w:t xml:space="preserve"> случае равного количества баллов, победители конкурса определяются путем открытого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3A0">
        <w:rPr>
          <w:rFonts w:ascii="Times New Roman" w:hAnsi="Times New Roman" w:cs="Times New Roman"/>
          <w:color w:val="000000"/>
          <w:sz w:val="24"/>
          <w:szCs w:val="24"/>
        </w:rPr>
        <w:t>голосования большинством голосов Оргкомитета.</w:t>
      </w:r>
    </w:p>
    <w:p w:rsidR="00840499" w:rsidRPr="00353117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CA42F5" w:rsidRDefault="00840499" w:rsidP="00CA42F5">
      <w:pPr>
        <w:pStyle w:val="a9"/>
        <w:spacing w:before="0" w:beforeAutospacing="0" w:after="0" w:afterAutospacing="0"/>
        <w:ind w:firstLine="709"/>
        <w:jc w:val="both"/>
      </w:pPr>
      <w:r w:rsidRPr="00353117">
        <w:lastRenderedPageBreak/>
        <w:t xml:space="preserve">7.1. В каждой номинации каждой возрастной группы </w:t>
      </w:r>
      <w:r w:rsidR="00CA42F5">
        <w:t>по результатам работы конкурсного жюри определяется победитель (1 место) и два призера (2 и 3 места).</w:t>
      </w:r>
    </w:p>
    <w:p w:rsidR="00CA42F5" w:rsidRDefault="00CA42F5" w:rsidP="00CA42F5">
      <w:pPr>
        <w:pStyle w:val="a9"/>
        <w:spacing w:before="0" w:beforeAutospacing="0" w:after="0" w:afterAutospacing="0"/>
        <w:ind w:firstLine="709"/>
        <w:jc w:val="both"/>
      </w:pPr>
      <w:r>
        <w:t>7.2 Победители и призеры Конкурса награждаются грамотами и призами. Участники и образовательные учреждения, от которых выступают участники Конкурса, награждаются сертификатами участника.</w:t>
      </w:r>
    </w:p>
    <w:p w:rsidR="00CA42F5" w:rsidRDefault="00CA42F5" w:rsidP="00CA42F5">
      <w:pPr>
        <w:pStyle w:val="a9"/>
        <w:spacing w:before="0" w:beforeAutospacing="0" w:after="0" w:afterAutospacing="0"/>
        <w:ind w:firstLine="709"/>
        <w:jc w:val="both"/>
      </w:pPr>
      <w:r>
        <w:t>7.3 Место и время награждения победителей и призеров Конкурса сообщаются дополнительно.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C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C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C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C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6C" w:rsidRDefault="0075126C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2B" w:rsidRDefault="0053702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Pr="00353117" w:rsidRDefault="00853833" w:rsidP="00CA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40499" w:rsidRPr="00353117" w:rsidRDefault="00840499" w:rsidP="00891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Чужое – не бери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840499" w:rsidRPr="00353117" w:rsidRDefault="00840499" w:rsidP="00840499">
      <w:pPr>
        <w:jc w:val="right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ФИО участника (группы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участников)_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Контактные данные участника(-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 xml:space="preserve">) Конкурса (телефон,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</w:t>
      </w:r>
    </w:p>
    <w:p w:rsidR="00891293" w:rsidRPr="00353117" w:rsidRDefault="00891293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Номинация Конкурса__________________________________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</w:t>
      </w:r>
      <w:r w:rsidRPr="00353117">
        <w:rPr>
          <w:rFonts w:ascii="Times New Roman" w:hAnsi="Times New Roman" w:cs="Times New Roman"/>
          <w:sz w:val="24"/>
          <w:szCs w:val="24"/>
        </w:rPr>
        <w:t>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Возрастная категория______________________________________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 участника(-</w:t>
      </w:r>
      <w:proofErr w:type="spellStart"/>
      <w:proofErr w:type="gram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Название работы__________________________________________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(с указанием местонахождения) ____________________________________________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>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P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293" w:rsidRDefault="00891293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702B" w:rsidRDefault="0053702B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91C" w:rsidRDefault="00840499" w:rsidP="00C94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Согласие на участие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</w:p>
    <w:p w:rsidR="00840499" w:rsidRPr="00353117" w:rsidRDefault="00891293" w:rsidP="00C949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Чужое –не бери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Я, 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91293" w:rsidRDefault="00891293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0499" w:rsidRPr="00353117">
        <w:rPr>
          <w:rFonts w:ascii="Times New Roman" w:hAnsi="Times New Roman" w:cs="Times New Roman"/>
          <w:sz w:val="24"/>
          <w:szCs w:val="24"/>
        </w:rPr>
        <w:t>(</w:t>
      </w:r>
      <w:r w:rsidR="00840499" w:rsidRPr="00891293">
        <w:rPr>
          <w:rFonts w:ascii="Times New Roman" w:hAnsi="Times New Roman" w:cs="Times New Roman"/>
          <w:sz w:val="20"/>
          <w:szCs w:val="24"/>
        </w:rPr>
        <w:t>фамилия, имя, отчество родителя / законного представителя полностью)</w:t>
      </w:r>
      <w:r w:rsidR="00840499" w:rsidRPr="00353117">
        <w:rPr>
          <w:rFonts w:ascii="Times New Roman" w:hAnsi="Times New Roman" w:cs="Times New Roman"/>
          <w:sz w:val="24"/>
          <w:szCs w:val="24"/>
        </w:rPr>
        <w:t>,</w:t>
      </w: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моего сына / дочери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99" w:rsidRPr="00353117" w:rsidRDefault="00891293" w:rsidP="0078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0499" w:rsidRPr="00891293">
        <w:rPr>
          <w:rFonts w:ascii="Times New Roman" w:hAnsi="Times New Roman" w:cs="Times New Roman"/>
          <w:sz w:val="20"/>
          <w:szCs w:val="24"/>
        </w:rPr>
        <w:t>(фамилия, имя, отчество ребенка полностью</w:t>
      </w:r>
      <w:r w:rsidR="00840499" w:rsidRPr="00353117">
        <w:rPr>
          <w:rFonts w:ascii="Times New Roman" w:hAnsi="Times New Roman" w:cs="Times New Roman"/>
          <w:sz w:val="24"/>
          <w:szCs w:val="24"/>
        </w:rPr>
        <w:t>), ученика(-</w:t>
      </w:r>
      <w:proofErr w:type="spellStart"/>
      <w:proofErr w:type="gramStart"/>
      <w:r w:rsidR="00840499" w:rsidRPr="0035311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840499" w:rsidRPr="003531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840499" w:rsidRPr="00353117">
        <w:rPr>
          <w:rFonts w:ascii="Times New Roman" w:hAnsi="Times New Roman" w:cs="Times New Roman"/>
          <w:sz w:val="24"/>
          <w:szCs w:val="24"/>
        </w:rPr>
        <w:t xml:space="preserve">класса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0499" w:rsidRPr="00353117">
        <w:rPr>
          <w:rFonts w:ascii="Times New Roman" w:hAnsi="Times New Roman" w:cs="Times New Roman"/>
          <w:sz w:val="24"/>
          <w:szCs w:val="24"/>
        </w:rPr>
        <w:t>школы (иной образовательной организации), ознакомившись с Положением о Конкурсе, даю свое согласие:</w:t>
      </w:r>
    </w:p>
    <w:p w:rsidR="00891293" w:rsidRPr="007831A6" w:rsidRDefault="00840499" w:rsidP="00751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hAnsi="Times New Roman" w:cs="Times New Roman"/>
          <w:sz w:val="24"/>
          <w:szCs w:val="24"/>
        </w:rPr>
        <w:t>- на участие моего ребенка</w:t>
      </w:r>
      <w:r w:rsidR="00891293">
        <w:rPr>
          <w:rFonts w:ascii="Times New Roman" w:hAnsi="Times New Roman" w:cs="Times New Roman"/>
          <w:sz w:val="24"/>
          <w:szCs w:val="24"/>
        </w:rPr>
        <w:t xml:space="preserve"> в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75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831A6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7831A6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0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Чужое – не бери</w:t>
      </w:r>
      <w:r w:rsidR="007831A6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840499" w:rsidRPr="00353117" w:rsidRDefault="00840499" w:rsidP="00537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 на публикацию работы моего ребенка на сайте администрации МО «Жигаловский район, а также в других печатных изданиях и СМИ с обязательной ссылкой на авторство;</w:t>
      </w:r>
    </w:p>
    <w:p w:rsidR="00840499" w:rsidRPr="00353117" w:rsidRDefault="00840499" w:rsidP="00537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Конкурсе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Подпись</w:t>
      </w:r>
    </w:p>
    <w:p w:rsidR="006151A7" w:rsidRPr="00353117" w:rsidRDefault="006B1E07">
      <w:pPr>
        <w:rPr>
          <w:sz w:val="24"/>
          <w:szCs w:val="24"/>
        </w:rPr>
      </w:pPr>
    </w:p>
    <w:sectPr w:rsidR="006151A7" w:rsidRPr="00353117" w:rsidSect="00035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DE"/>
    <w:multiLevelType w:val="hybridMultilevel"/>
    <w:tmpl w:val="6B08A07C"/>
    <w:lvl w:ilvl="0" w:tplc="EC589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B5713"/>
    <w:multiLevelType w:val="multilevel"/>
    <w:tmpl w:val="D6AE4B8C"/>
    <w:lvl w:ilvl="0">
      <w:start w:val="1"/>
      <w:numFmt w:val="decimal"/>
      <w:lvlText w:val="%1"/>
      <w:lvlJc w:val="left"/>
      <w:pPr>
        <w:ind w:left="1360" w:hanging="5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565"/>
      </w:pPr>
      <w:rPr>
        <w:rFonts w:ascii="Times New Roman" w:eastAsia="Times New Roman" w:hAnsi="Times New Roman" w:cs="Times New Roman" w:hint="default"/>
        <w:color w:val="3B3B3B"/>
        <w:w w:val="99"/>
        <w:sz w:val="26"/>
        <w:szCs w:val="26"/>
      </w:rPr>
    </w:lvl>
    <w:lvl w:ilvl="2">
      <w:numFmt w:val="bullet"/>
      <w:lvlText w:val="•"/>
      <w:lvlJc w:val="left"/>
      <w:pPr>
        <w:ind w:left="3348" w:hanging="565"/>
      </w:pPr>
      <w:rPr>
        <w:rFonts w:hint="default"/>
      </w:rPr>
    </w:lvl>
    <w:lvl w:ilvl="3">
      <w:numFmt w:val="bullet"/>
      <w:lvlText w:val="•"/>
      <w:lvlJc w:val="left"/>
      <w:pPr>
        <w:ind w:left="4343" w:hanging="565"/>
      </w:pPr>
      <w:rPr>
        <w:rFonts w:hint="default"/>
      </w:rPr>
    </w:lvl>
    <w:lvl w:ilvl="4">
      <w:numFmt w:val="bullet"/>
      <w:lvlText w:val="•"/>
      <w:lvlJc w:val="left"/>
      <w:pPr>
        <w:ind w:left="5337" w:hanging="565"/>
      </w:pPr>
      <w:rPr>
        <w:rFonts w:hint="default"/>
      </w:rPr>
    </w:lvl>
    <w:lvl w:ilvl="5">
      <w:numFmt w:val="bullet"/>
      <w:lvlText w:val="•"/>
      <w:lvlJc w:val="left"/>
      <w:pPr>
        <w:ind w:left="6332" w:hanging="565"/>
      </w:pPr>
      <w:rPr>
        <w:rFonts w:hint="default"/>
      </w:rPr>
    </w:lvl>
    <w:lvl w:ilvl="6">
      <w:numFmt w:val="bullet"/>
      <w:lvlText w:val="•"/>
      <w:lvlJc w:val="left"/>
      <w:pPr>
        <w:ind w:left="7326" w:hanging="565"/>
      </w:pPr>
      <w:rPr>
        <w:rFonts w:hint="default"/>
      </w:rPr>
    </w:lvl>
    <w:lvl w:ilvl="7">
      <w:numFmt w:val="bullet"/>
      <w:lvlText w:val="•"/>
      <w:lvlJc w:val="left"/>
      <w:pPr>
        <w:ind w:left="8320" w:hanging="565"/>
      </w:pPr>
      <w:rPr>
        <w:rFonts w:hint="default"/>
      </w:rPr>
    </w:lvl>
    <w:lvl w:ilvl="8">
      <w:numFmt w:val="bullet"/>
      <w:lvlText w:val="•"/>
      <w:lvlJc w:val="left"/>
      <w:pPr>
        <w:ind w:left="9315" w:hanging="565"/>
      </w:pPr>
      <w:rPr>
        <w:rFonts w:hint="default"/>
      </w:rPr>
    </w:lvl>
  </w:abstractNum>
  <w:abstractNum w:abstractNumId="2" w15:restartNumberingAfterBreak="0">
    <w:nsid w:val="75E76303"/>
    <w:multiLevelType w:val="hybridMultilevel"/>
    <w:tmpl w:val="A8902286"/>
    <w:lvl w:ilvl="0" w:tplc="6DC6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9"/>
    <w:rsid w:val="0003563B"/>
    <w:rsid w:val="00035825"/>
    <w:rsid w:val="000F627E"/>
    <w:rsid w:val="00195ABF"/>
    <w:rsid w:val="001B62B0"/>
    <w:rsid w:val="001E60F1"/>
    <w:rsid w:val="001F11B3"/>
    <w:rsid w:val="00353117"/>
    <w:rsid w:val="0047041B"/>
    <w:rsid w:val="0053702B"/>
    <w:rsid w:val="006B1E07"/>
    <w:rsid w:val="0075126C"/>
    <w:rsid w:val="007831A6"/>
    <w:rsid w:val="007C1EBE"/>
    <w:rsid w:val="007D0056"/>
    <w:rsid w:val="007D2716"/>
    <w:rsid w:val="00840499"/>
    <w:rsid w:val="00853833"/>
    <w:rsid w:val="0088573C"/>
    <w:rsid w:val="00891293"/>
    <w:rsid w:val="008B5C9C"/>
    <w:rsid w:val="00904410"/>
    <w:rsid w:val="009A064B"/>
    <w:rsid w:val="00A04D28"/>
    <w:rsid w:val="00A2742A"/>
    <w:rsid w:val="00AA2543"/>
    <w:rsid w:val="00B071EA"/>
    <w:rsid w:val="00B113A0"/>
    <w:rsid w:val="00C9491C"/>
    <w:rsid w:val="00CA42F5"/>
    <w:rsid w:val="00D040B9"/>
    <w:rsid w:val="00D62209"/>
    <w:rsid w:val="00D83789"/>
    <w:rsid w:val="00FA0741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E681"/>
  <w15:chartTrackingRefBased/>
  <w15:docId w15:val="{444A7106-6F02-4D25-B106-A49D36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9"/>
  </w:style>
  <w:style w:type="paragraph" w:styleId="5">
    <w:name w:val="heading 5"/>
    <w:basedOn w:val="a"/>
    <w:next w:val="a"/>
    <w:link w:val="50"/>
    <w:semiHidden/>
    <w:unhideWhenUsed/>
    <w:qFormat/>
    <w:rsid w:val="00D6220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220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22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2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62209"/>
    <w:pPr>
      <w:ind w:left="720"/>
      <w:contextualSpacing/>
    </w:pPr>
  </w:style>
  <w:style w:type="paragraph" w:styleId="a4">
    <w:name w:val="No Spacing"/>
    <w:uiPriority w:val="99"/>
    <w:qFormat/>
    <w:rsid w:val="00D6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51"/>
    <w:rsid w:val="00D622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5"/>
    <w:rsid w:val="00D62209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A295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1B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higalovo.irkobl.ru/komissii-po-delam-nesovershennoletnikh-i-zashchite-ikh-pr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EB5F-44D3-4C53-A330-8342891B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Админ</cp:lastModifiedBy>
  <cp:revision>7</cp:revision>
  <cp:lastPrinted>2023-11-15T08:07:00Z</cp:lastPrinted>
  <dcterms:created xsi:type="dcterms:W3CDTF">2023-11-15T07:54:00Z</dcterms:created>
  <dcterms:modified xsi:type="dcterms:W3CDTF">2023-11-27T01:37:00Z</dcterms:modified>
</cp:coreProperties>
</file>